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厦门理工学院教师赴企事业实践能力锻炼考核表</w:t>
      </w:r>
    </w:p>
    <w:tbl>
      <w:tblPr>
        <w:tblStyle w:val="5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850"/>
        <w:gridCol w:w="992"/>
        <w:gridCol w:w="851"/>
        <w:gridCol w:w="142"/>
        <w:gridCol w:w="992"/>
        <w:gridCol w:w="85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所在院（部）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实践单位名称</w:t>
            </w:r>
          </w:p>
        </w:tc>
        <w:tc>
          <w:tcPr>
            <w:tcW w:w="58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实践单位地址</w:t>
            </w:r>
          </w:p>
        </w:tc>
        <w:tc>
          <w:tcPr>
            <w:tcW w:w="58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实践单位联系人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实践单位联系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 至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实践锻炼任务基本任务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（1-4应该完成）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完成情况(附上佐证材料)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sz w:val="24"/>
              </w:rPr>
              <w:t>掌握企事业单位对相关专业核心知识及能力的需求，收集整理形成相关专业的教学案例若干个或丰富课堂教学内容、改进教学方法的对策方案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根据在实践单位锻炼的情况，为所在二级学院（部）全体教师举办一场与实践锻炼相关的讲座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sz w:val="24"/>
              </w:rPr>
              <w:t>撰写不少于3000字调查研究报告1份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652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4.完成实践单位和学校、学院教学、科研、服务等任务。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实践锻炼任务工作实绩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（1-7至少完成1项）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简要说明完成第几项及完成情况</w:t>
            </w:r>
          </w:p>
          <w:p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(附上佐证材料)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实践锻炼单位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4960" w:type="dxa"/>
            <w:gridSpan w:val="6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对其出勤情况、工作任务的完成情况及达到效果等进行客观评价。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负责人签名：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（公章）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所在院（部）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对照院（部）拟定完成目标及考核要求，对其实践锻炼出勤情况、任务完成情况进行客观、负责任的评价。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鉴定意见： 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负责人签名：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（公章）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认定意见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认定意见：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负责人签名：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（公章）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认定意见</w:t>
            </w:r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认定意见：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负责人签名：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（公章）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教师工作部</w:t>
            </w:r>
            <w:r>
              <w:rPr>
                <w:rFonts w:hint="eastAsia"/>
                <w:sz w:val="24"/>
              </w:rPr>
              <w:t>（人事处）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认定意见</w:t>
            </w:r>
            <w:bookmarkStart w:id="0" w:name="_GoBack"/>
            <w:bookmarkEnd w:id="0"/>
          </w:p>
        </w:tc>
        <w:tc>
          <w:tcPr>
            <w:tcW w:w="496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认定意见：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负责人签名：</w:t>
            </w:r>
          </w:p>
          <w:p>
            <w:pPr>
              <w:spacing w:line="360" w:lineRule="auto"/>
              <w:ind w:right="480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（公章）   年   月   日</w:t>
            </w:r>
          </w:p>
        </w:tc>
      </w:tr>
    </w:tbl>
    <w:p>
      <w:p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sz w:val="24"/>
        </w:rPr>
        <w:t>此表双面打印一式二份。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02D"/>
    <w:rsid w:val="00002117"/>
    <w:rsid w:val="00034DB7"/>
    <w:rsid w:val="00040162"/>
    <w:rsid w:val="00043AF3"/>
    <w:rsid w:val="000C725E"/>
    <w:rsid w:val="000F68E8"/>
    <w:rsid w:val="00147CE3"/>
    <w:rsid w:val="00194F38"/>
    <w:rsid w:val="001B30CA"/>
    <w:rsid w:val="00266CCB"/>
    <w:rsid w:val="00281A9F"/>
    <w:rsid w:val="002A5CEA"/>
    <w:rsid w:val="002C16BF"/>
    <w:rsid w:val="00303539"/>
    <w:rsid w:val="00311096"/>
    <w:rsid w:val="003C5739"/>
    <w:rsid w:val="0042265E"/>
    <w:rsid w:val="004C65D5"/>
    <w:rsid w:val="0064072F"/>
    <w:rsid w:val="007537FB"/>
    <w:rsid w:val="007704E8"/>
    <w:rsid w:val="007E22A8"/>
    <w:rsid w:val="007E63A4"/>
    <w:rsid w:val="007E7128"/>
    <w:rsid w:val="008A4A8C"/>
    <w:rsid w:val="008B18B1"/>
    <w:rsid w:val="008F5264"/>
    <w:rsid w:val="009B6C55"/>
    <w:rsid w:val="00A356EA"/>
    <w:rsid w:val="00AA5E24"/>
    <w:rsid w:val="00AF5998"/>
    <w:rsid w:val="00B0559F"/>
    <w:rsid w:val="00B3160A"/>
    <w:rsid w:val="00B42B2A"/>
    <w:rsid w:val="00B4402D"/>
    <w:rsid w:val="00BB7A4B"/>
    <w:rsid w:val="00BF7EDF"/>
    <w:rsid w:val="00C42085"/>
    <w:rsid w:val="00CD596E"/>
    <w:rsid w:val="00D73255"/>
    <w:rsid w:val="00DA45A3"/>
    <w:rsid w:val="00DD2DF6"/>
    <w:rsid w:val="00E83C94"/>
    <w:rsid w:val="00F24DF8"/>
    <w:rsid w:val="00F45BCC"/>
    <w:rsid w:val="00F83B75"/>
    <w:rsid w:val="00FF6711"/>
    <w:rsid w:val="241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3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2016-12-29T03:44:00Z</dcterms:created>
  <dc:creator>FtpDown</dc:creator>
  <cp:lastModifiedBy>大雅</cp:lastModifiedBy>
  <cp:lastPrinted>2016-12-29T06:41:00Z</cp:lastPrinted>
  <dcterms:modified xsi:type="dcterms:W3CDTF">2021-03-03T07:22:42Z</dcterms:modified>
  <dc:title>附件：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